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88" w:rsidRPr="00267E88" w:rsidRDefault="00267E88" w:rsidP="00267E88">
      <w:pPr>
        <w:rPr>
          <w:b/>
          <w:sz w:val="28"/>
          <w:szCs w:val="28"/>
        </w:rPr>
      </w:pPr>
      <w:r w:rsidRPr="00267E88">
        <w:rPr>
          <w:b/>
          <w:sz w:val="28"/>
          <w:szCs w:val="28"/>
        </w:rPr>
        <w:t>Casus 4</w:t>
      </w:r>
    </w:p>
    <w:p w:rsidR="00267E88" w:rsidRPr="00267E88" w:rsidRDefault="00267E88" w:rsidP="00267E88">
      <w:pPr>
        <w:rPr>
          <w:sz w:val="28"/>
          <w:szCs w:val="28"/>
        </w:rPr>
      </w:pPr>
      <w:r w:rsidRPr="00267E88">
        <w:rPr>
          <w:sz w:val="28"/>
          <w:szCs w:val="28"/>
        </w:rPr>
        <w:t>V</w:t>
      </w:r>
      <w:r w:rsidRPr="00267E88">
        <w:rPr>
          <w:sz w:val="28"/>
          <w:szCs w:val="28"/>
        </w:rPr>
        <w:t xml:space="preserve">oor de Vomar in de wijk Poelenburg zorgde een grote groep jongeren vorig jaar geregeld voor overlast. </w:t>
      </w:r>
      <w:proofErr w:type="spellStart"/>
      <w:r w:rsidRPr="00267E88">
        <w:rPr>
          <w:sz w:val="28"/>
          <w:szCs w:val="28"/>
        </w:rPr>
        <w:t>Ilgun</w:t>
      </w:r>
      <w:proofErr w:type="spellEnd"/>
      <w:r w:rsidRPr="00267E88">
        <w:rPr>
          <w:sz w:val="28"/>
          <w:szCs w:val="28"/>
        </w:rPr>
        <w:t xml:space="preserve"> werd het gezicht ervan, omdat de vlogs die hij daar opnam een grote aantrekkingsk</w:t>
      </w:r>
      <w:bookmarkStart w:id="0" w:name="_GoBack"/>
      <w:bookmarkEnd w:id="0"/>
      <w:r w:rsidRPr="00267E88">
        <w:rPr>
          <w:sz w:val="28"/>
          <w:szCs w:val="28"/>
        </w:rPr>
        <w:t xml:space="preserve">racht hadden op jongeren. Door de lens van </w:t>
      </w:r>
      <w:proofErr w:type="spellStart"/>
      <w:r w:rsidRPr="00267E88">
        <w:rPr>
          <w:sz w:val="28"/>
          <w:szCs w:val="28"/>
        </w:rPr>
        <w:t>Ilgun</w:t>
      </w:r>
      <w:proofErr w:type="spellEnd"/>
      <w:r w:rsidRPr="00267E88">
        <w:rPr>
          <w:sz w:val="28"/>
          <w:szCs w:val="28"/>
        </w:rPr>
        <w:t xml:space="preserve"> is onder meer te zien hoe agenten worden geïntimideerd, op auto's wordt geklommen en een omstander klappen krijgt. </w:t>
      </w:r>
    </w:p>
    <w:p w:rsidR="00267E88" w:rsidRPr="00267E88" w:rsidRDefault="00267E88" w:rsidP="00267E88">
      <w:pPr>
        <w:rPr>
          <w:sz w:val="28"/>
          <w:szCs w:val="28"/>
        </w:rPr>
      </w:pPr>
      <w:r w:rsidRPr="00267E88">
        <w:rPr>
          <w:noProof/>
          <w:sz w:val="28"/>
          <w:szCs w:val="28"/>
          <w:lang w:eastAsia="nl-NL"/>
        </w:rPr>
        <w:drawing>
          <wp:inline distT="0" distB="0" distL="0" distR="0">
            <wp:extent cx="5760720" cy="3244743"/>
            <wp:effectExtent l="0" t="0" r="0" b="0"/>
            <wp:docPr id="1" name="Afbeelding 1" descr="Ismaïl Ilgun in één van zijn 'hoodvlogs'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maïl Ilgun in één van zijn 'hoodvlogs'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78" w:rsidRPr="00267E88" w:rsidRDefault="00267E88" w:rsidP="00267E88">
      <w:pPr>
        <w:rPr>
          <w:sz w:val="28"/>
          <w:szCs w:val="28"/>
        </w:rPr>
      </w:pPr>
      <w:r w:rsidRPr="00267E88">
        <w:rPr>
          <w:sz w:val="28"/>
          <w:szCs w:val="28"/>
        </w:rPr>
        <w:t xml:space="preserve">Ondanks dat </w:t>
      </w:r>
      <w:proofErr w:type="spellStart"/>
      <w:r w:rsidRPr="00267E88">
        <w:rPr>
          <w:sz w:val="28"/>
          <w:szCs w:val="28"/>
        </w:rPr>
        <w:t>Ilgun</w:t>
      </w:r>
      <w:proofErr w:type="spellEnd"/>
      <w:r w:rsidRPr="00267E88">
        <w:rPr>
          <w:sz w:val="28"/>
          <w:szCs w:val="28"/>
        </w:rPr>
        <w:t xml:space="preserve"> (20) zelf geen geweld heeft gebruikt, verwijt het OM Noord-Holland hem opruiing, belediging van het openbaar gezag en smaadschrift. Zo deed raadslid Juliëtte Rot vorig jaar aangifte van intimidatie nadat </w:t>
      </w:r>
      <w:proofErr w:type="spellStart"/>
      <w:r w:rsidRPr="00267E88">
        <w:rPr>
          <w:sz w:val="28"/>
          <w:szCs w:val="28"/>
        </w:rPr>
        <w:t>Ilgun</w:t>
      </w:r>
      <w:proofErr w:type="spellEnd"/>
      <w:r w:rsidRPr="00267E88">
        <w:rPr>
          <w:sz w:val="28"/>
          <w:szCs w:val="28"/>
        </w:rPr>
        <w:t xml:space="preserve"> voor de draaiende camera van RTV Noord-Holland dwingend verhaal kwam halen over haar negatieve opmerkingen aan zijn adres in het praatprogramma Pauw.</w:t>
      </w:r>
    </w:p>
    <w:sectPr w:rsidR="00227378" w:rsidRPr="0026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88"/>
    <w:rsid w:val="00227378"/>
    <w:rsid w:val="00267E88"/>
    <w:rsid w:val="006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65EF"/>
  <w15:chartTrackingRefBased/>
  <w15:docId w15:val="{93FFC4AC-CC5D-4536-A552-A5946595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Berdien Udding</dc:creator>
  <cp:keywords/>
  <dc:description/>
  <cp:lastModifiedBy>Berdien Udding</cp:lastModifiedBy>
  <cp:revision>1</cp:revision>
  <dcterms:created xsi:type="dcterms:W3CDTF">2018-01-08T17:58:00Z</dcterms:created>
  <dcterms:modified xsi:type="dcterms:W3CDTF">2018-01-08T17:59:00Z</dcterms:modified>
</cp:coreProperties>
</file>